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BEEE9" w14:textId="77777777" w:rsidR="00BE1485" w:rsidRPr="00F23458" w:rsidRDefault="008B3927" w:rsidP="00862223">
      <w:pPr>
        <w:jc w:val="center"/>
        <w:rPr>
          <w:b/>
          <w:sz w:val="36"/>
          <w:szCs w:val="36"/>
          <w:u w:val="single"/>
        </w:rPr>
      </w:pPr>
      <w:proofErr w:type="gramStart"/>
      <w:r w:rsidRPr="00F23458">
        <w:rPr>
          <w:b/>
          <w:sz w:val="36"/>
          <w:szCs w:val="36"/>
          <w:u w:val="single"/>
        </w:rPr>
        <w:t>INSTALLATION  INSTRUCTIONS</w:t>
      </w:r>
      <w:proofErr w:type="gramEnd"/>
    </w:p>
    <w:p w14:paraId="01791087" w14:textId="77777777" w:rsidR="008B3927" w:rsidRDefault="008B3927" w:rsidP="00862223">
      <w:pPr>
        <w:jc w:val="center"/>
        <w:rPr>
          <w:b/>
          <w:sz w:val="32"/>
          <w:szCs w:val="32"/>
          <w:u w:val="single"/>
        </w:rPr>
      </w:pPr>
    </w:p>
    <w:p w14:paraId="1C7BC125" w14:textId="77777777" w:rsidR="00176B50" w:rsidRDefault="00F23458" w:rsidP="008B3927">
      <w:pPr>
        <w:pStyle w:val="ListParagraph"/>
        <w:numPr>
          <w:ilvl w:val="0"/>
          <w:numId w:val="14"/>
        </w:numPr>
      </w:pPr>
      <w:r>
        <w:t xml:space="preserve">Tilt the dump </w:t>
      </w:r>
      <w:r w:rsidR="007D7F6E">
        <w:t xml:space="preserve">bed, </w:t>
      </w:r>
      <w:r>
        <w:t xml:space="preserve">installation </w:t>
      </w:r>
      <w:r w:rsidR="007D7F6E">
        <w:t xml:space="preserve">will be easier if you undo the </w:t>
      </w:r>
      <w:r w:rsidR="00126B63">
        <w:t>lift support</w:t>
      </w:r>
      <w:r w:rsidR="007D7F6E">
        <w:t xml:space="preserve"> so </w:t>
      </w:r>
      <w:r>
        <w:t xml:space="preserve">the bed will tip all the </w:t>
      </w:r>
      <w:r w:rsidR="007D7F6E">
        <w:t>way back.</w:t>
      </w:r>
    </w:p>
    <w:p w14:paraId="52AD6176" w14:textId="77777777" w:rsidR="009C7E6E" w:rsidRDefault="009C7E6E" w:rsidP="009C7E6E"/>
    <w:p w14:paraId="6080D9F9" w14:textId="77777777" w:rsidR="007D7F6E" w:rsidRDefault="00EB31E4" w:rsidP="008B3927">
      <w:pPr>
        <w:pStyle w:val="ListParagraph"/>
        <w:numPr>
          <w:ilvl w:val="0"/>
          <w:numId w:val="14"/>
        </w:numPr>
      </w:pPr>
      <w:r>
        <w:t>Place the mount where you want i</w:t>
      </w:r>
      <w:r w:rsidR="00F23458">
        <w:t>t on the metal tube</w:t>
      </w:r>
      <w:r w:rsidR="00C01FCF">
        <w:t xml:space="preserve"> under the bed on drivers side</w:t>
      </w:r>
      <w:r w:rsidR="00F23458">
        <w:t xml:space="preserve"> and attach</w:t>
      </w:r>
      <w:r>
        <w:t xml:space="preserve"> using two of the supplied self-</w:t>
      </w:r>
      <w:r w:rsidR="00F23458">
        <w:t xml:space="preserve">tapping screws, see </w:t>
      </w:r>
      <w:r w:rsidR="009C7E6E">
        <w:t>picture</w:t>
      </w:r>
      <w:r w:rsidR="00F23458">
        <w:t xml:space="preserve"> below.</w:t>
      </w:r>
    </w:p>
    <w:p w14:paraId="4A370F68" w14:textId="77777777" w:rsidR="00C01FCF" w:rsidRDefault="00C01FCF" w:rsidP="00C01FCF"/>
    <w:p w14:paraId="3D56DC7A" w14:textId="77777777" w:rsidR="00F23458" w:rsidRDefault="00F23458" w:rsidP="009C7E6E">
      <w:pPr>
        <w:jc w:val="center"/>
      </w:pPr>
      <w:r>
        <w:rPr>
          <w:noProof/>
        </w:rPr>
        <w:drawing>
          <wp:inline distT="0" distB="0" distL="0" distR="0" wp14:anchorId="101DDDCA" wp14:editId="64D244DB">
            <wp:extent cx="2571750" cy="2467212"/>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73853" cy="2469230"/>
                    </a:xfrm>
                    <a:prstGeom prst="rect">
                      <a:avLst/>
                    </a:prstGeom>
                  </pic:spPr>
                </pic:pic>
              </a:graphicData>
            </a:graphic>
          </wp:inline>
        </w:drawing>
      </w:r>
    </w:p>
    <w:p w14:paraId="48550A0A" w14:textId="77777777" w:rsidR="009C7E6E" w:rsidRDefault="009C7E6E" w:rsidP="00F23458"/>
    <w:p w14:paraId="016EF3AF" w14:textId="49B5913D" w:rsidR="009C7E6E" w:rsidRDefault="00F23458" w:rsidP="008B3927">
      <w:pPr>
        <w:pStyle w:val="ListParagraph"/>
        <w:numPr>
          <w:ilvl w:val="0"/>
          <w:numId w:val="14"/>
        </w:numPr>
      </w:pPr>
      <w:r>
        <w:t>Carefully r</w:t>
      </w:r>
      <w:r w:rsidR="009C7E6E">
        <w:t>oute</w:t>
      </w:r>
      <w:r>
        <w:t xml:space="preserve"> the wiring over to the factory connector mounted on top of the frame, see </w:t>
      </w:r>
      <w:r w:rsidR="00BC593D">
        <w:t>picture</w:t>
      </w:r>
      <w:r>
        <w:t xml:space="preserve"> below. Now unplug the factory connector and plug the new license plate wiring into that connector then plug other side of factory connector into that plug.  Be sure </w:t>
      </w:r>
      <w:r w:rsidR="00DF6B36">
        <w:t xml:space="preserve">all </w:t>
      </w:r>
      <w:r>
        <w:t xml:space="preserve">wiring is tied up well and </w:t>
      </w:r>
      <w:r w:rsidR="00DF6B36">
        <w:t>doesn’t get</w:t>
      </w:r>
      <w:r>
        <w:t xml:space="preserve"> pinched when the bed closes.</w:t>
      </w:r>
      <w:r w:rsidR="009E1456">
        <w:t xml:space="preserve"> Plug the wiring harness connectors into the pigtail connectors on the backside of the LED light</w:t>
      </w:r>
      <w:r w:rsidR="00874BF5">
        <w:t>.</w:t>
      </w:r>
    </w:p>
    <w:p w14:paraId="18873015" w14:textId="77777777" w:rsidR="00EB31E4" w:rsidRDefault="00F23458" w:rsidP="009C7E6E">
      <w:r>
        <w:t xml:space="preserve"> </w:t>
      </w:r>
    </w:p>
    <w:p w14:paraId="154C4F41" w14:textId="77777777" w:rsidR="00F23458" w:rsidRDefault="00F23458" w:rsidP="009C7E6E">
      <w:pPr>
        <w:jc w:val="center"/>
        <w:rPr>
          <w:noProof/>
        </w:rPr>
      </w:pPr>
      <w:r>
        <w:rPr>
          <w:noProof/>
        </w:rPr>
        <w:drawing>
          <wp:inline distT="0" distB="0" distL="0" distR="0" wp14:anchorId="71A8616B" wp14:editId="63AE3A3C">
            <wp:extent cx="2590800" cy="3457919"/>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0800" cy="3457919"/>
                    </a:xfrm>
                    <a:prstGeom prst="rect">
                      <a:avLst/>
                    </a:prstGeom>
                  </pic:spPr>
                </pic:pic>
              </a:graphicData>
            </a:graphic>
          </wp:inline>
        </w:drawing>
      </w:r>
    </w:p>
    <w:p w14:paraId="2B892361" w14:textId="77777777" w:rsidR="009C7E6E" w:rsidRDefault="009C7E6E" w:rsidP="00F23458"/>
    <w:p w14:paraId="471F0941" w14:textId="77777777" w:rsidR="009C7E6E" w:rsidRDefault="00DF6B36" w:rsidP="008B3927">
      <w:pPr>
        <w:pStyle w:val="ListParagraph"/>
        <w:numPr>
          <w:ilvl w:val="0"/>
          <w:numId w:val="14"/>
        </w:numPr>
      </w:pPr>
      <w:r>
        <w:t xml:space="preserve">Re-connect </w:t>
      </w:r>
      <w:r w:rsidR="00126B63">
        <w:t>the bed lift support</w:t>
      </w:r>
      <w:r>
        <w:t xml:space="preserve"> that was disconnected in step 1 and close the bed.  Be sure and check that all wiring is tied up well and </w:t>
      </w:r>
      <w:r w:rsidR="00BC593D">
        <w:t>doesn’t</w:t>
      </w:r>
      <w:r>
        <w:t xml:space="preserve"> get pinched when </w:t>
      </w:r>
      <w:proofErr w:type="gramStart"/>
      <w:r>
        <w:t>bed</w:t>
      </w:r>
      <w:proofErr w:type="gramEnd"/>
      <w:r>
        <w:t xml:space="preserve"> closes.</w:t>
      </w:r>
    </w:p>
    <w:p w14:paraId="5222FC1C" w14:textId="77777777" w:rsidR="00874BF5" w:rsidRDefault="00874BF5" w:rsidP="00874BF5"/>
    <w:p w14:paraId="0CB2EFF9" w14:textId="77777777" w:rsidR="00F23458" w:rsidRDefault="00DF6B36" w:rsidP="009C7E6E">
      <w:pPr>
        <w:pStyle w:val="ListParagraph"/>
        <w:numPr>
          <w:ilvl w:val="0"/>
          <w:numId w:val="14"/>
        </w:numPr>
      </w:pPr>
      <w:r>
        <w:lastRenderedPageBreak/>
        <w:t xml:space="preserve"> </w:t>
      </w:r>
      <w:r w:rsidR="009C7E6E" w:rsidRPr="009C7E6E">
        <w:t>Install third self-tapping</w:t>
      </w:r>
      <w:r w:rsidR="009C7E6E">
        <w:t xml:space="preserve"> screw into</w:t>
      </w:r>
      <w:r w:rsidR="009C7E6E" w:rsidRPr="009C7E6E">
        <w:t xml:space="preserve"> </w:t>
      </w:r>
      <w:r w:rsidR="009C7E6E">
        <w:t>tubing as shown in picture below.</w:t>
      </w:r>
    </w:p>
    <w:p w14:paraId="47ACEE16" w14:textId="77777777" w:rsidR="009C7E6E" w:rsidRDefault="009C7E6E" w:rsidP="009C7E6E">
      <w:pPr>
        <w:pStyle w:val="ListParagraph"/>
      </w:pPr>
    </w:p>
    <w:p w14:paraId="50369889" w14:textId="77777777" w:rsidR="009C7E6E" w:rsidRDefault="009C7E6E" w:rsidP="009C7E6E"/>
    <w:p w14:paraId="598691BD" w14:textId="77777777" w:rsidR="00DF6B36" w:rsidRDefault="001F3459" w:rsidP="009C7E6E">
      <w:pPr>
        <w:pStyle w:val="ListParagraph"/>
        <w:jc w:val="center"/>
      </w:pPr>
      <w:r>
        <w:rPr>
          <w:noProof/>
        </w:rPr>
        <w:drawing>
          <wp:inline distT="0" distB="0" distL="0" distR="0" wp14:anchorId="2DFCED16" wp14:editId="5B201DF0">
            <wp:extent cx="2819400" cy="3763123"/>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edl5_L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9300" cy="3776336"/>
                    </a:xfrm>
                    <a:prstGeom prst="rect">
                      <a:avLst/>
                    </a:prstGeom>
                  </pic:spPr>
                </pic:pic>
              </a:graphicData>
            </a:graphic>
          </wp:inline>
        </w:drawing>
      </w:r>
    </w:p>
    <w:p w14:paraId="1A91F4ED" w14:textId="77777777" w:rsidR="00176B50" w:rsidRDefault="00DF6B36" w:rsidP="009E1456">
      <w:pPr>
        <w:rPr>
          <w:noProof/>
        </w:rPr>
      </w:pPr>
      <w:r>
        <w:rPr>
          <w:noProof/>
        </w:rPr>
        <w:t xml:space="preserve">                                                                                      </w:t>
      </w:r>
    </w:p>
    <w:p w14:paraId="6C6DE5D6" w14:textId="77777777" w:rsidR="00BC593D" w:rsidRDefault="00D6484E" w:rsidP="00D6484E">
      <w:pPr>
        <w:rPr>
          <w:noProof/>
        </w:rPr>
      </w:pPr>
      <w:r>
        <w:rPr>
          <w:noProof/>
        </w:rPr>
        <w:t xml:space="preserve">                 </w:t>
      </w:r>
    </w:p>
    <w:p w14:paraId="4F17365B" w14:textId="77777777" w:rsidR="00BC593D" w:rsidRDefault="00BC593D" w:rsidP="00D6484E">
      <w:pPr>
        <w:rPr>
          <w:noProof/>
        </w:rPr>
      </w:pPr>
    </w:p>
    <w:p w14:paraId="488D2563" w14:textId="77777777" w:rsidR="00A124C0" w:rsidRDefault="00A124C0" w:rsidP="00A124C0">
      <w:r>
        <w:t xml:space="preserve">   </w:t>
      </w:r>
      <w:r w:rsidR="00DF6B36">
        <w:t>B’s Fab would like to t</w:t>
      </w:r>
      <w:r>
        <w:t>hank you for your order!  We greatly appreciate your business.  Your satisfaction is very important to us.  If for any reason you are not satisfied, please contact us so that we can resolve any issues that you may have.</w:t>
      </w:r>
    </w:p>
    <w:p w14:paraId="69E0291E" w14:textId="77777777" w:rsidR="00A124C0" w:rsidRDefault="00A124C0" w:rsidP="00A124C0"/>
    <w:p w14:paraId="57966227" w14:textId="77777777" w:rsidR="00A124C0" w:rsidRDefault="00A124C0" w:rsidP="00A124C0">
      <w:r>
        <w:t xml:space="preserve">   We have taken great care to </w:t>
      </w:r>
      <w:r w:rsidR="00BC593D">
        <w:t xml:space="preserve">design, </w:t>
      </w:r>
      <w:r>
        <w:t>manufacture, pack and ship your order as quickly and professionally as possible.  When you are happy with your order, please let others know by leaving us positive feedback on eBay, commenting on our Facebook page or posting on the forums and</w:t>
      </w:r>
      <w:r w:rsidR="00DF6B36">
        <w:t xml:space="preserve"> in</w:t>
      </w:r>
      <w:r>
        <w:t xml:space="preserve"> Facebook groups.  This lets us know that you, our valued customers are happy w</w:t>
      </w:r>
      <w:r w:rsidR="00DF6B36">
        <w:t>ith our product and services and t</w:t>
      </w:r>
      <w:r>
        <w:t>his also helps others in making the right decisions on whom to order from.</w:t>
      </w:r>
    </w:p>
    <w:p w14:paraId="3F404E7B" w14:textId="77777777" w:rsidR="00A124C0" w:rsidRDefault="00A124C0" w:rsidP="00A124C0"/>
    <w:p w14:paraId="210F9622" w14:textId="77777777" w:rsidR="00A124C0" w:rsidRDefault="00A124C0" w:rsidP="00A124C0">
      <w:r>
        <w:t>We always welcome your suggestions on how to improve our product</w:t>
      </w:r>
      <w:r w:rsidR="00A8796F">
        <w:t>s</w:t>
      </w:r>
      <w:r>
        <w:t xml:space="preserve"> and or services.</w:t>
      </w:r>
    </w:p>
    <w:p w14:paraId="6DFF5AD5" w14:textId="77777777" w:rsidR="00A124C0" w:rsidRDefault="00A124C0" w:rsidP="00A124C0"/>
    <w:p w14:paraId="784C9E54" w14:textId="77777777" w:rsidR="00A124C0" w:rsidRDefault="00A124C0" w:rsidP="00A124C0">
      <w:r>
        <w:t>Again we thank you for your order!</w:t>
      </w:r>
    </w:p>
    <w:p w14:paraId="2E62ED95" w14:textId="77777777" w:rsidR="00A124C0" w:rsidRDefault="00A124C0" w:rsidP="00A124C0">
      <w:r>
        <w:t xml:space="preserve">                                                </w:t>
      </w:r>
    </w:p>
    <w:p w14:paraId="24414AB7" w14:textId="77777777" w:rsidR="00FB42E4" w:rsidRDefault="00FB42E4" w:rsidP="00BC593D">
      <w:r>
        <w:t xml:space="preserve">Web – </w:t>
      </w:r>
      <w:hyperlink r:id="rId9" w:history="1">
        <w:r w:rsidRPr="00253D74">
          <w:rPr>
            <w:rStyle w:val="Hyperlink"/>
          </w:rPr>
          <w:t>www.bsfabutv.com</w:t>
        </w:r>
      </w:hyperlink>
    </w:p>
    <w:p w14:paraId="77DC234C" w14:textId="77777777" w:rsidR="00FB42E4" w:rsidRDefault="00FB42E4" w:rsidP="00BC593D">
      <w:r w:rsidRPr="00FB42E4">
        <w:t>Email – info@bsfabutv.com</w:t>
      </w:r>
    </w:p>
    <w:p w14:paraId="53430C20" w14:textId="77777777" w:rsidR="00A124C0" w:rsidRDefault="00A124C0" w:rsidP="00BC593D">
      <w:r>
        <w:t>Phone – 602-577-0460</w:t>
      </w:r>
    </w:p>
    <w:p w14:paraId="4E3508A8" w14:textId="77777777" w:rsidR="00A124C0" w:rsidRDefault="00A124C0" w:rsidP="00BC593D">
      <w:r>
        <w:t xml:space="preserve">Facebook – </w:t>
      </w:r>
      <w:hyperlink r:id="rId10" w:history="1">
        <w:r w:rsidR="00A8796F" w:rsidRPr="00C25587">
          <w:rPr>
            <w:rStyle w:val="Hyperlink"/>
          </w:rPr>
          <w:t>https://www.facebook.com/tigweldinginphoenix/?modal=admin_todo_tour</w:t>
        </w:r>
      </w:hyperlink>
    </w:p>
    <w:p w14:paraId="6399F77C" w14:textId="77777777" w:rsidR="00A8796F" w:rsidRDefault="00A8796F" w:rsidP="00A124C0"/>
    <w:p w14:paraId="24B843D0" w14:textId="77777777" w:rsidR="00A124C0" w:rsidRDefault="00A124C0" w:rsidP="00A124C0"/>
    <w:p w14:paraId="4C0E4E64" w14:textId="77777777" w:rsidR="00A124C0" w:rsidRDefault="00A124C0" w:rsidP="00A8796F">
      <w:pPr>
        <w:jc w:val="center"/>
      </w:pPr>
      <w:r>
        <w:t>B’s Fab</w:t>
      </w:r>
    </w:p>
    <w:p w14:paraId="5BE22546" w14:textId="77777777" w:rsidR="00A124C0" w:rsidRDefault="00A124C0" w:rsidP="00A8796F">
      <w:pPr>
        <w:jc w:val="center"/>
      </w:pPr>
      <w:r>
        <w:t>20403 N Lake Pleasant Rd.</w:t>
      </w:r>
    </w:p>
    <w:p w14:paraId="0DBCCB32" w14:textId="77777777" w:rsidR="00A124C0" w:rsidRDefault="00A124C0" w:rsidP="00A8796F">
      <w:pPr>
        <w:jc w:val="center"/>
      </w:pPr>
      <w:r>
        <w:t>Suite #117-485</w:t>
      </w:r>
    </w:p>
    <w:p w14:paraId="1ECBEBB2" w14:textId="77777777" w:rsidR="00A124C0" w:rsidRDefault="00A124C0" w:rsidP="00A8796F">
      <w:pPr>
        <w:jc w:val="center"/>
      </w:pPr>
      <w:r>
        <w:t>Peoria, Arizona 85382</w:t>
      </w:r>
    </w:p>
    <w:sectPr w:rsidR="00A124C0" w:rsidSect="007E57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1666"/>
    <w:multiLevelType w:val="hybridMultilevel"/>
    <w:tmpl w:val="9EB8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23703"/>
    <w:multiLevelType w:val="hybridMultilevel"/>
    <w:tmpl w:val="9754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4224A"/>
    <w:multiLevelType w:val="hybridMultilevel"/>
    <w:tmpl w:val="3D94D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92036"/>
    <w:multiLevelType w:val="hybridMultilevel"/>
    <w:tmpl w:val="D306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12E80"/>
    <w:multiLevelType w:val="hybridMultilevel"/>
    <w:tmpl w:val="3C96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019BE"/>
    <w:multiLevelType w:val="hybridMultilevel"/>
    <w:tmpl w:val="7DB2B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45803"/>
    <w:multiLevelType w:val="hybridMultilevel"/>
    <w:tmpl w:val="7FC4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742C7"/>
    <w:multiLevelType w:val="hybridMultilevel"/>
    <w:tmpl w:val="3666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A127A"/>
    <w:multiLevelType w:val="hybridMultilevel"/>
    <w:tmpl w:val="CC52FB82"/>
    <w:lvl w:ilvl="0" w:tplc="827403F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C6DB5"/>
    <w:multiLevelType w:val="hybridMultilevel"/>
    <w:tmpl w:val="ED3E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D3360F"/>
    <w:multiLevelType w:val="hybridMultilevel"/>
    <w:tmpl w:val="1FF8B6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9D473A"/>
    <w:multiLevelType w:val="hybridMultilevel"/>
    <w:tmpl w:val="85BE6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5AB60D6"/>
    <w:multiLevelType w:val="hybridMultilevel"/>
    <w:tmpl w:val="81982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9C1F09"/>
    <w:multiLevelType w:val="hybridMultilevel"/>
    <w:tmpl w:val="C2C2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45414C"/>
    <w:multiLevelType w:val="hybridMultilevel"/>
    <w:tmpl w:val="A15850B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350729">
    <w:abstractNumId w:val="8"/>
  </w:num>
  <w:num w:numId="2" w16cid:durableId="1105003100">
    <w:abstractNumId w:val="13"/>
  </w:num>
  <w:num w:numId="3" w16cid:durableId="144783516">
    <w:abstractNumId w:val="10"/>
  </w:num>
  <w:num w:numId="4" w16cid:durableId="1902323944">
    <w:abstractNumId w:val="0"/>
  </w:num>
  <w:num w:numId="5" w16cid:durableId="848763096">
    <w:abstractNumId w:val="12"/>
  </w:num>
  <w:num w:numId="6" w16cid:durableId="1224635906">
    <w:abstractNumId w:val="1"/>
  </w:num>
  <w:num w:numId="7" w16cid:durableId="2138984732">
    <w:abstractNumId w:val="7"/>
  </w:num>
  <w:num w:numId="8" w16cid:durableId="1648313670">
    <w:abstractNumId w:val="9"/>
  </w:num>
  <w:num w:numId="9" w16cid:durableId="302123052">
    <w:abstractNumId w:val="11"/>
  </w:num>
  <w:num w:numId="10" w16cid:durableId="101339166">
    <w:abstractNumId w:val="4"/>
  </w:num>
  <w:num w:numId="11" w16cid:durableId="2036495671">
    <w:abstractNumId w:val="3"/>
  </w:num>
  <w:num w:numId="12" w16cid:durableId="1143808884">
    <w:abstractNumId w:val="5"/>
  </w:num>
  <w:num w:numId="13" w16cid:durableId="1642467556">
    <w:abstractNumId w:val="6"/>
  </w:num>
  <w:num w:numId="14" w16cid:durableId="646668695">
    <w:abstractNumId w:val="14"/>
  </w:num>
  <w:num w:numId="15" w16cid:durableId="1881939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639F"/>
    <w:rsid w:val="000466D9"/>
    <w:rsid w:val="00080EE7"/>
    <w:rsid w:val="000E1ED4"/>
    <w:rsid w:val="00100D61"/>
    <w:rsid w:val="00112F96"/>
    <w:rsid w:val="001204A8"/>
    <w:rsid w:val="00126B63"/>
    <w:rsid w:val="001547EA"/>
    <w:rsid w:val="0015592C"/>
    <w:rsid w:val="00176B50"/>
    <w:rsid w:val="001966C3"/>
    <w:rsid w:val="00196AFB"/>
    <w:rsid w:val="001C2194"/>
    <w:rsid w:val="001D4F6B"/>
    <w:rsid w:val="001F3459"/>
    <w:rsid w:val="001F7609"/>
    <w:rsid w:val="002009BF"/>
    <w:rsid w:val="00240FFE"/>
    <w:rsid w:val="0029016F"/>
    <w:rsid w:val="002916A2"/>
    <w:rsid w:val="002944F3"/>
    <w:rsid w:val="002B2A5B"/>
    <w:rsid w:val="002B6707"/>
    <w:rsid w:val="002C4B18"/>
    <w:rsid w:val="002D7B26"/>
    <w:rsid w:val="00313B3D"/>
    <w:rsid w:val="00320944"/>
    <w:rsid w:val="00366E11"/>
    <w:rsid w:val="003717A7"/>
    <w:rsid w:val="003B5018"/>
    <w:rsid w:val="003C25B4"/>
    <w:rsid w:val="003C4C2D"/>
    <w:rsid w:val="00440320"/>
    <w:rsid w:val="00442074"/>
    <w:rsid w:val="004C022F"/>
    <w:rsid w:val="004D738C"/>
    <w:rsid w:val="004E3507"/>
    <w:rsid w:val="004F1905"/>
    <w:rsid w:val="00573F52"/>
    <w:rsid w:val="005868FD"/>
    <w:rsid w:val="005A3D7B"/>
    <w:rsid w:val="005B639F"/>
    <w:rsid w:val="00601701"/>
    <w:rsid w:val="00611C88"/>
    <w:rsid w:val="006A2425"/>
    <w:rsid w:val="006F215F"/>
    <w:rsid w:val="006F49C9"/>
    <w:rsid w:val="00706753"/>
    <w:rsid w:val="00751357"/>
    <w:rsid w:val="00755983"/>
    <w:rsid w:val="007A448E"/>
    <w:rsid w:val="007C0D83"/>
    <w:rsid w:val="007C1DA4"/>
    <w:rsid w:val="007C4A44"/>
    <w:rsid w:val="007D51C5"/>
    <w:rsid w:val="007D708A"/>
    <w:rsid w:val="007D7F6E"/>
    <w:rsid w:val="007E577F"/>
    <w:rsid w:val="0084412D"/>
    <w:rsid w:val="00862223"/>
    <w:rsid w:val="00871BB5"/>
    <w:rsid w:val="00874BF5"/>
    <w:rsid w:val="008A18D5"/>
    <w:rsid w:val="008B3927"/>
    <w:rsid w:val="008E3B00"/>
    <w:rsid w:val="008F18D0"/>
    <w:rsid w:val="00946E87"/>
    <w:rsid w:val="009554EE"/>
    <w:rsid w:val="00957B09"/>
    <w:rsid w:val="009B1FB6"/>
    <w:rsid w:val="009C6F4B"/>
    <w:rsid w:val="009C7E6E"/>
    <w:rsid w:val="009E1456"/>
    <w:rsid w:val="009F2B5E"/>
    <w:rsid w:val="00A124C0"/>
    <w:rsid w:val="00A16112"/>
    <w:rsid w:val="00A16F9E"/>
    <w:rsid w:val="00A34CAD"/>
    <w:rsid w:val="00A61888"/>
    <w:rsid w:val="00A71F0E"/>
    <w:rsid w:val="00A8796F"/>
    <w:rsid w:val="00A95E75"/>
    <w:rsid w:val="00AB58DF"/>
    <w:rsid w:val="00AC017F"/>
    <w:rsid w:val="00AC4F83"/>
    <w:rsid w:val="00AC51E7"/>
    <w:rsid w:val="00AC760B"/>
    <w:rsid w:val="00AE3D8F"/>
    <w:rsid w:val="00B13D41"/>
    <w:rsid w:val="00B80B9D"/>
    <w:rsid w:val="00BC593D"/>
    <w:rsid w:val="00BE1485"/>
    <w:rsid w:val="00BE61FE"/>
    <w:rsid w:val="00C01FCF"/>
    <w:rsid w:val="00C06BA8"/>
    <w:rsid w:val="00C304CB"/>
    <w:rsid w:val="00C31919"/>
    <w:rsid w:val="00C31B37"/>
    <w:rsid w:val="00C41160"/>
    <w:rsid w:val="00C462E8"/>
    <w:rsid w:val="00C57EFE"/>
    <w:rsid w:val="00C62597"/>
    <w:rsid w:val="00CD6AE3"/>
    <w:rsid w:val="00CD6FB6"/>
    <w:rsid w:val="00D06686"/>
    <w:rsid w:val="00D21E7C"/>
    <w:rsid w:val="00D52312"/>
    <w:rsid w:val="00D6484E"/>
    <w:rsid w:val="00D65D2A"/>
    <w:rsid w:val="00DB3CEF"/>
    <w:rsid w:val="00DB75FD"/>
    <w:rsid w:val="00DD0AA6"/>
    <w:rsid w:val="00DF6B36"/>
    <w:rsid w:val="00E131C6"/>
    <w:rsid w:val="00E164D8"/>
    <w:rsid w:val="00E25D30"/>
    <w:rsid w:val="00E37790"/>
    <w:rsid w:val="00E51C9C"/>
    <w:rsid w:val="00E7792D"/>
    <w:rsid w:val="00EA37DE"/>
    <w:rsid w:val="00EB31E4"/>
    <w:rsid w:val="00EC68B9"/>
    <w:rsid w:val="00F209E1"/>
    <w:rsid w:val="00F23458"/>
    <w:rsid w:val="00F33CF2"/>
    <w:rsid w:val="00F61FC7"/>
    <w:rsid w:val="00FA1D73"/>
    <w:rsid w:val="00FB42E4"/>
    <w:rsid w:val="00FE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48D1D"/>
  <w15:docId w15:val="{B130B642-18DA-4A21-B703-672A9E8F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39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312"/>
    <w:pPr>
      <w:ind w:left="720"/>
      <w:contextualSpacing/>
    </w:pPr>
  </w:style>
  <w:style w:type="character" w:styleId="Hyperlink">
    <w:name w:val="Hyperlink"/>
    <w:basedOn w:val="DefaultParagraphFont"/>
    <w:uiPriority w:val="99"/>
    <w:unhideWhenUsed/>
    <w:rsid w:val="003717A7"/>
    <w:rPr>
      <w:color w:val="0563C1" w:themeColor="hyperlink"/>
      <w:u w:val="single"/>
    </w:rPr>
  </w:style>
  <w:style w:type="paragraph" w:styleId="BalloonText">
    <w:name w:val="Balloon Text"/>
    <w:basedOn w:val="Normal"/>
    <w:link w:val="BalloonTextChar"/>
    <w:uiPriority w:val="99"/>
    <w:semiHidden/>
    <w:unhideWhenUsed/>
    <w:rsid w:val="00176B50"/>
    <w:rPr>
      <w:rFonts w:ascii="Tahoma" w:hAnsi="Tahoma" w:cs="Tahoma"/>
      <w:sz w:val="16"/>
      <w:szCs w:val="16"/>
    </w:rPr>
  </w:style>
  <w:style w:type="character" w:customStyle="1" w:styleId="BalloonTextChar">
    <w:name w:val="Balloon Text Char"/>
    <w:basedOn w:val="DefaultParagraphFont"/>
    <w:link w:val="BalloonText"/>
    <w:uiPriority w:val="99"/>
    <w:semiHidden/>
    <w:rsid w:val="00176B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5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acebook.com/tigweldinginphoenix/?modal=admin_todo_tour" TargetMode="External"/><Relationship Id="rId4" Type="http://schemas.openxmlformats.org/officeDocument/2006/relationships/settings" Target="settings.xml"/><Relationship Id="rId9" Type="http://schemas.openxmlformats.org/officeDocument/2006/relationships/hyperlink" Target="http://www.bsfabu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7CF76-213F-4B6E-8004-E28211F5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MCNEIL, DERRICK G</dc:creator>
  <cp:lastModifiedBy>Info B's Fab UTV</cp:lastModifiedBy>
  <cp:revision>7</cp:revision>
  <cp:lastPrinted>2023-04-24T21:08:00Z</cp:lastPrinted>
  <dcterms:created xsi:type="dcterms:W3CDTF">2020-12-01T15:52:00Z</dcterms:created>
  <dcterms:modified xsi:type="dcterms:W3CDTF">2023-04-24T21:19:00Z</dcterms:modified>
</cp:coreProperties>
</file>